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99"/>
        <w:gridCol w:w="614"/>
        <w:gridCol w:w="5761"/>
        <w:gridCol w:w="2795"/>
        <w:gridCol w:w="929"/>
        <w:gridCol w:w="877"/>
        <w:gridCol w:w="149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DERS İÇİ VE DİĞER DERSLERLE İLİŞKİLENDİRME</w:t>
            </w:r>
          </w:p>
        </w:tc>
        <w:tc>
          <w:tcPr>
            <w:vAlign w:val="center"/>
          </w:tcPr>
          <w:p>
            <w:pPr>
              <w:rPr>
                <w:b/>
              </w:rPr>
            </w:pPr>
            <w:r>
              <w:rPr>
                <w:b/>
              </w:rPr>
              <w:t>ETKİNLİKLER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ÜNİTE 1: GÜNEŞ SİSTEMİ VE ÖTESİ</w:t>
            </w:r>
          </w:p>
        </w:tc>
        <w:tc>
          <w:tcPr>
            <w:vAlign w:val="center"/>
          </w:tcPr>
          <w:p>
            <w:pPr>
              <w:rPr>
                <w:b/>
              </w:rPr>
            </w:pPr>
            <w:r>
              <w:t>DÜNYA VE EVREN</w:t>
            </w:r>
          </w:p>
        </w:tc>
        <w:tc>
          <w:tcPr>
            <w:vAlign w:val="center"/>
          </w:tcPr>
          <w:p>
            <w:pPr>
              <w:rPr>
                <w:b/>
              </w:rPr>
            </w:pPr>
            <w:r>
              <w:t>7.Sınıf Fen Bilimleri müfredatının tanıtılması, ders araç gereçleri ve laboratuar kullanımı hakkında bilgi verilmesi. F.7.1.1. Uzay Araştırmaları / Önerilen Süre: 8 ders saati Konu / Kavramlar: Uydu, uzay kirliliği, gökyüzü gözlem araçları 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a. Yapay uydulara değinilir. b. Türkiye’nin uzaya gönderdiği uydulara ve görevlerine değinilir.</w:t>
            </w:r>
          </w:p>
        </w:tc>
        <w:tc>
          <w:tcPr>
            <w:vAlign w:val="center"/>
          </w:tcPr>
          <w:p>
            <w:pPr>
              <w:rPr>
                <w:b/>
              </w:rPr>
            </w:pPr>
            <w:r>
              <w:t>Önceki sınıfın fen konuları, günlük yaşam ve yakın çevresi ile ilişkilendirilir.</w:t>
            </w:r>
          </w:p>
        </w:tc>
        <w:tc>
          <w:tcPr>
            <w:vAlign w:val="center"/>
          </w:tcPr>
          <w:p>
            <w:pPr>
              <w:rPr>
                <w:b/>
              </w:rPr>
            </w:pPr>
          </w:p>
        </w:tc>
        <w:tc>
          <w:tcPr>
            <w:vAlign w:val="center"/>
          </w:tcPr>
          <w:p>
            <w:r>
              <w:t>*Boşluk dolduralım *Eşleştirelim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F.7.1.1.4. Teleskobun yapısını ve ne işe yaradığını açıklar. F.7.1.1.5. Teleskobun gök bilimin gelişimindeki önemine yönelik çıkarımda bulunur.</w:t>
            </w:r>
          </w:p>
        </w:tc>
        <w:tc>
          <w:tcPr>
            <w:vAlign w:val="center"/>
          </w:tcPr>
          <w:p>
            <w:r>
              <w:t>a. Teleskop çeşitlerine değinilir. b. Işık kirliliğine değinilir. 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pPr>
              <w:rPr>
                <w:b/>
              </w:rPr>
            </w:pPr>
            <w:r>
              <w:t>Ben Bir Bilim İnsanıyım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F.7.1.1.6. Basit bir teleskop modeli hazırlayarak sunar. F.7.1.2. Güneş Sistemi Ötesi: Gök Cisimleri Önerilen Süre: 8 ders saati Konu / Kavramlar: Yıldız, takımyıldız, galaksi, kara delik F.7.1.2.1. Yıldız oluşum sürecinin farkına varır.</w:t>
            </w:r>
          </w:p>
        </w:tc>
        <w:tc>
          <w:tcPr>
            <w:vAlign w:val="center"/>
          </w:tcPr>
          <w:p>
            <w:r>
              <w:t>. Bulutsu kavramına değinilir. b. Bulutsu örnekleri verilir. c. Karadelik kavramına değinilir</w:t>
            </w:r>
          </w:p>
        </w:tc>
        <w:tc>
          <w:tcPr>
            <w:vAlign w:val="center"/>
          </w:tcPr>
          <w:p/>
        </w:tc>
        <w:tc>
          <w:tcPr>
            <w:vAlign w:val="center"/>
          </w:tcPr>
          <w:p>
            <w:r>
              <w:t>Bir Teleskop Yapalım</w:t>
            </w:r>
          </w:p>
        </w:tc>
        <w:tc>
          <w:tcPr>
            <w:vAlign w:val="center"/>
          </w:tcPr>
          <w:p>
            <w:r>
              <w:t>Açık uçlu soru DERS KİTABI AKILLI TAHTA EBA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F.7.1.2.2. Yıldız kavramını açıklar. F.7.1.2.3. Galaksilerin yapısını açıklar. F.7.1.2.4. F.7.1.2.4. Evren kavramını açıklar.</w:t>
            </w:r>
          </w:p>
        </w:tc>
        <w:tc>
          <w:tcPr>
            <w:vAlign w:val="center"/>
          </w:tcPr>
          <w:p>
            <w:r>
              <w:t>a. Yıldız çeşitlerine değinilir. b. Dünya'dan bakıldığı şekliyle görülen yıldız gruplarının, isimlendirmesi olan takımyıldızlara değinilir. c. Gök cisimleri arası uzaklığın ışık yılı cinsinden ifade edildiğine değinilir. a. Galaksi çeşitlerine değinilir. b. Galaksi örnekleri olarak Samanyolu ve Andromeda galaksilerine değinilir.</w:t>
            </w:r>
          </w:p>
        </w:tc>
        <w:tc>
          <w:tcPr>
            <w:vAlign w:val="center"/>
          </w:tcPr>
          <w:p/>
        </w:tc>
        <w:tc>
          <w:tcPr>
            <w:vAlign w:val="center"/>
          </w:tcPr>
          <w:p>
            <w:r>
              <w:t>Takımyıldız Modeli Oluşturalım</w:t>
            </w:r>
          </w:p>
        </w:tc>
        <w:tc>
          <w:tcPr>
            <w:vAlign w:val="center"/>
          </w:tcPr>
          <w:p>
            <w:r>
              <w:t>KAVRAM HARİTASI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F.7.2.1. Hücre / Önerilen Süre: 6 ders saati Konu / Kavramlar: Hücre, bitki ve hayvan hücresi arasındaki benzerlik ve farklılıklar, dokular, hücre-doku-organ-sistem-organizma ilişkisi, DNA, gen, kromozom F.7.2.1.1. Hayvan ve bitki hücrelerini, temel kısımları ve görevleri açısından karşılaştırır.</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tc>
        <w:tc>
          <w:tcPr>
            <w:vAlign w:val="center"/>
          </w:tcPr>
          <w:p>
            <w:r>
              <w:t>Hücre Modeli Yapalım Hücreleri İnceleyelim</w:t>
            </w:r>
          </w:p>
        </w:tc>
        <w:tc>
          <w:tcPr>
            <w:vAlign w:val="center"/>
          </w:tcPr>
          <w:p>
            <w:r>
              <w:t>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tc>
        <w:tc>
          <w:tcPr>
            <w:vAlign w:val="center"/>
          </w:tcPr>
          <w:p/>
        </w:tc>
        <w:tc>
          <w:tcPr>
            <w:vAlign w:val="center"/>
          </w:tcPr>
          <w:p>
            <w:r>
              <w:t>yapılandırılmış grid, altı şapka tekniği, bulmaca, çoktan seçmeli, açık uçlu,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F.7.2.2. Mitoz / Önerilen Süre: 4 ders saati Konu / Kavramlar: Hücre bölünmesi, mitozun evreleri, mitozda kromozomların önemi, mitozun canlılar için önemi F.7.2.2.1. Mitozun canlılar için önemini açıklar. F.7.2.2.2. Mitozun birbirini takip eden farklı evrelerden oluştuğunu açıklar.</w:t>
            </w:r>
          </w:p>
        </w:tc>
        <w:tc>
          <w:tcPr>
            <w:vAlign w:val="center"/>
          </w:tcPr>
          <w:p>
            <w:r>
              <w:t>Mitoz evrelerinin adları verilmez.</w:t>
            </w:r>
          </w:p>
        </w:tc>
        <w:tc>
          <w:tcPr>
            <w:vAlign w:val="center"/>
          </w:tcPr>
          <w:p/>
        </w:tc>
        <w:tc>
          <w:tcPr>
            <w:vAlign w:val="center"/>
          </w:tcPr>
          <w:p>
            <w:r>
              <w:t>Mitoz Bölünme Evrelerini Oluşturalım</w:t>
            </w:r>
          </w:p>
        </w:tc>
        <w:tc>
          <w:tcPr>
            <w:vAlign w:val="center"/>
          </w:tcPr>
          <w:p>
            <w:r>
              <w:t>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ÜNİTE 2: HÜCRE VE BÖLÜNMELER</w:t>
            </w:r>
            <w:r>
              <w:t>ÜNİTE 2: HÜCRE VE BÖLÜNMELER</w:t>
            </w:r>
            <w:r>
              <w:t>ÜNİTE 2: HÜCRE VE BÖLÜNMELER</w:t>
            </w:r>
          </w:p>
        </w:tc>
        <w:tc>
          <w:tcPr>
            <w:vAlign w:val="center"/>
          </w:tcPr>
          <w:p>
            <w:r>
              <w:t>CANLILAR VE YAŞAM</w:t>
            </w:r>
            <w:r>
              <w:t>CANLILAR VE YAŞAM</w:t>
            </w:r>
            <w:r>
              <w:t>CANLILAR VE YAŞAM</w:t>
            </w:r>
          </w:p>
        </w:tc>
        <w:tc>
          <w:tcPr>
            <w:vAlign w:val="center"/>
          </w:tcPr>
          <w:p>
            <w:r>
              <w:t>F.7.2.3. Mayoz / Önerilen Süre: 6 ders saati Konu / Kavramlar: Üreme hücrelerinin mayozla oluşumu, mayozun canlılar için önemi, mayozu mitozdan ayıran özellikler F.7.2.3.1. Mayozun canlılar için önemini açıklar. F.7.2.3.2. Üreme ana hücrelerinde mayozun nasıl gerçekleştiğini model üzerinde gösterir.</w:t>
            </w:r>
            <w:r>
              <w:t>F.7.2.3. Mayoz / Önerilen Süre: 6 ders saati Konu / Kavramlar: Üreme hücrelerinin mayozla oluşumu, mayozun canlılar için önemi, mayozu mitozdan ayıran özellikler F.7.2.3.1. Mayozun canlılar için önemini açıklar. F.7.2.3.2. Üreme ana hücrelerinde mayozun nasıl gerçekleştiğini model üzerinde gösterir.</w:t>
            </w:r>
            <w:r>
              <w:t>F.7.2.3. Mayoz / Önerilen Süre: 6 ders saati Konu / Kavramlar: Üreme hücrelerinin mayozla oluşumu, mayozun canlılar için önemi, mayozu mitozdan ayıran özellikler F.7.2.3.1. Mayozun canlılar için önemini açıklar. F.7.2.3.2. Üreme ana hücrelerinde mayozun nasıl gerçekleştiğini model üzerinde gösterir.</w:t>
            </w:r>
          </w:p>
        </w:tc>
        <w:tc>
          <w:tcPr>
            <w:vAlign w:val="center"/>
          </w:tcPr>
          <w:p>
            <w:r>
              <w:t>Mayoz evreleri sadece Mayoz I ve Mayoz II olarak verilir. Gamet oluşumları sırasında hücre isimlerine değinilmez. Sadece sperm ve yumurta verilir.</w:t>
            </w:r>
            <w:r>
              <w:t>Mayoz evreleri sadece Mayoz I ve Mayoz II olarak verilir. Gamet oluşumları sırasında hücre isimlerine değinilmez. Sadece sperm ve yumurta verilir.</w:t>
            </w:r>
            <w:r>
              <w:t>Mayoz evreleri sadece Mayoz I ve Mayoz II olarak verilir. Gamet oluşumları sırasında hücre isimlerine değinilmez. Sadece sperm ve yumurta verilir.</w:t>
            </w:r>
          </w:p>
        </w:tc>
        <w:tc>
          <w:tcPr>
            <w:vAlign w:val="center"/>
          </w:tcPr>
          <w:p/>
        </w:tc>
        <w:tc>
          <w:tcPr>
            <w:vAlign w:val="center"/>
          </w:tcPr>
          <w:p>
            <w:r>
              <w:t>Mitoz Bölünme mi Mayoz Bölünme mi?</w:t>
            </w:r>
            <w:r>
              <w:t>Mitoz Bölünme mi Mayoz Bölünme mi?</w:t>
            </w:r>
            <w:r>
              <w:t>Mitoz Bölünme mi Mayoz Bölünme mi?</w:t>
            </w:r>
          </w:p>
        </w:tc>
        <w:tc>
          <w:tcPr>
            <w:vAlign w:val="center"/>
          </w:tcPr>
          <w:p>
            <w:pPr>
              <w:rPr>
                <w:b/>
              </w:rPr>
            </w:pPr>
            <w:r>
              <w:t>*Açık uçlu soru</w:t>
            </w:r>
            <w:r>
              <w:t>*Açık uçlu soru</w:t>
            </w:r>
            <w:r>
              <w:t>*Açık uçlu soru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F.7.2.3.3. Mayoz ve mitoz arasındaki farkları karşılaştırır.</w:t>
            </w:r>
          </w:p>
        </w:tc>
        <w:tc>
          <w:tcPr>
            <w:vAlign w:val="center"/>
          </w:tcPr>
          <w:p>
            <w:r>
              <w:t>Mayoz ve mitoz arasındaki farklılıklar verilirken bölünme evrelerindeki farklılıklara değinilmez.</w:t>
            </w:r>
          </w:p>
        </w:tc>
        <w:tc>
          <w:tcPr>
            <w:vAlign w:val="center"/>
          </w:tcPr>
          <w:p/>
        </w:tc>
        <w:tc>
          <w:tcPr>
            <w:vAlign w:val="center"/>
          </w:tcPr>
          <w:p/>
        </w:tc>
        <w:tc>
          <w:tcPr>
            <w:vAlign w:val="center"/>
          </w:tcPr>
          <w:p>
            <w:pPr>
              <w:rPr>
                <w:b/>
              </w:rPr>
            </w:pPr>
            <w:r>
              <w:t>KAVRAM HARİTASI</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F.7.3.1. Kütle ve Ağırlık İlişkisi Önerilen Süre: 6 ders saati Konu / Kavramlar: Kütle, ağırlık, yer çekimi, kütle çekimi F.7.3.1.1. Kütleye etki eden yer çekimi kuvvetini ağırlık olarak adlandırır. F.7.3.1.2. Kütle ve ağırlık kavramlarını karşılaştırır. F.7.3.1.3. Yer çekimini kütle çekimi olarak gök cisimleri temelinde açıklar.</w:t>
            </w:r>
          </w:p>
        </w:tc>
        <w:tc>
          <w:tcPr>
            <w:vAlign w:val="center"/>
          </w:tcPr>
          <w:p>
            <w:r>
              <w:t>a. Ağırlığın bir kuvvet olduğu vurgulanır. b. Dinamometre kullanılarak ağırlık ölçümü yaptırılır. Matematiksel bağıntılara girilmez.</w:t>
            </w:r>
          </w:p>
        </w:tc>
        <w:tc>
          <w:tcPr>
            <w:vAlign w:val="center"/>
          </w:tcPr>
          <w:p/>
        </w:tc>
        <w:tc>
          <w:tcPr>
            <w:vAlign w:val="center"/>
          </w:tcPr>
          <w:p>
            <w:r>
              <w:t>Dinamometre Kullanarak Ölçüm Yapalım - 1 Dinamometre Kullanarak Ölçüm Yapalım - 2</w:t>
            </w:r>
          </w:p>
        </w:tc>
        <w:tc>
          <w:tcPr>
            <w:vAlign w:val="center"/>
          </w:tcPr>
          <w:p>
            <w:pPr>
              <w:rPr>
                <w:b/>
              </w:rPr>
            </w:pPr>
            <w:r>
              <w:t>Çoktan seçmeli, açık uçlu, doğru-yanlış, eşleştirme, boşluk doldurma, iki aşamalı test gibi farklı soru ve tekniklerden uygun olanı uygun yerlerde kullanılacaktır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F.7.3.2. Kuvvet, İş ve Enerji İlişkisi Önerilen Süre: 6 ders saati Konu / Kavramlar: Fiziksel iş, kinetik enerji, çekim potansiyel enerjisi, esneklik potansiyel enerjisi F.7.3.2.1. Fiziksel anlamda yapılan işin, uygulanan kuvvet ve alınan yolla ilişkili olduğunu açıklar.</w:t>
            </w:r>
          </w:p>
        </w:tc>
        <w:tc>
          <w:tcPr>
            <w:vAlign w:val="center"/>
          </w:tcPr>
          <w:p>
            <w:r>
              <w:t>a. İşin birimi joule olarak verilir. b. Matematiksel bağıntılara girilmez.</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F.7.3.2.2. Enerjiyi iş kavramı ile ilişkilendirerek, kinetik ve potansiyel enerji olarak sınıflandırır.</w:t>
            </w:r>
          </w:p>
        </w:tc>
        <w:tc>
          <w:tcPr>
            <w:vAlign w:val="center"/>
          </w:tcPr>
          <w:p>
            <w:r>
              <w:t>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tc>
        <w:tc>
          <w:tcPr>
            <w:vAlign w:val="center"/>
          </w:tcPr>
          <w:p>
            <w:r>
              <w:t>Esneklik Potansiyel Enerjisini Ölçelim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F.7.3.3. Enerji Dönüşümleri / Önerilen Süre: 8 ders saati Konu / Kavramlar: Enerjinin korunumu, sürtünme ile kinetik enerji kaybı, hava ve su direnci F.7.3.3.1. Kinetik ve potansiyel enerji türlerinin birbirine dönüşümünden hareketle enerjinin korunduğu sonucunu çıkarır. F.7.3.3.2. Sürtünme kuvvetinin kinetik enerji üzerindeki etkisini örneklerle açıklar.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tc>
        <w:tc>
          <w:tcPr>
            <w:vAlign w:val="center"/>
          </w:tcP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F.7.3.3.3. Hava veya su direncinin etkisini azaltmaya yönelik bir araç tasarlar.</w:t>
            </w:r>
          </w:p>
        </w:tc>
        <w:tc>
          <w:tcPr>
            <w:vAlign w:val="center"/>
          </w:tcPr>
          <w:p>
            <w:r>
              <w:t>a. Hava veya su direncinin farklı taşıtların tasarımındaki etkisine değinilir. b. Tasarımlar çizimle ortaya konulur, üç boyutlu bir ürüne dönüştürülmez.</w:t>
            </w:r>
          </w:p>
        </w:tc>
        <w:tc>
          <w:tcPr>
            <w:vAlign w:val="center"/>
          </w:tcPr>
          <w:p/>
        </w:tc>
        <w:tc>
          <w:tcPr>
            <w:vAlign w:val="center"/>
          </w:tcPr>
          <w:p>
            <w:r>
              <w:t>Sıvı Direncini Gözlemleyelim Hava Direncini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F.7.4.1. Maddenin Tanecikli Yapısı Önerilen Süre: 6 ders saati Konu / Kavramlar: Atom (çekirdek, katman, proton, nötron, elektron), bilimsel bilginin özelliği, molekül F.7.4.1.1. Atomun yapısını ve yapısındaki temel parçacıklarını söyler. F.7.4.1.2. Geçmişten günümüze atom kavramı ile ilgili düşüncelerin nasıl değiştiğini sorgular.</w:t>
            </w:r>
          </w:p>
        </w:tc>
        <w:tc>
          <w:tcPr>
            <w:vAlign w:val="center"/>
          </w:tcPr>
          <w:p>
            <w:r>
              <w:t>a. Atom teorileri ile ilgili ayrıntıya girilmez. b. Bilimsel bilginin zamanla değişebileceğine vurgu yapılır. c. Bilimsel bilgi türlerinden teori hakkında genel bilgi verilir.</w:t>
            </w:r>
          </w:p>
        </w:tc>
        <w:tc>
          <w:tcPr>
            <w:vAlign w:val="center"/>
          </w:tcPr>
          <w:p>
            <w:r>
              <w:t>Önceki sınıfın fen konuları, günlük yaşam ve yakın çevresi ile ilişkilendirilir.</w:t>
            </w:r>
          </w:p>
        </w:tc>
        <w:tc>
          <w:tcPr>
            <w:vAlign w:val="center"/>
          </w:tcP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1. DÖNEM 2.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ÜNİTE 4:SAF MADDE VE KARIŞIMLAR</w:t>
            </w:r>
            <w:r>
              <w:t>ÜNİTE 4:SAF MADDE VE KARIŞIMLAR</w:t>
            </w:r>
          </w:p>
        </w:tc>
        <w:tc>
          <w:tcPr>
            <w:vAlign w:val="center"/>
          </w:tcPr>
          <w:p>
            <w:r>
              <w:t>MADDE VE DOĞASI</w:t>
            </w:r>
            <w:r>
              <w:t>MADDE VE DOĞASI</w:t>
            </w:r>
          </w:p>
        </w:tc>
        <w:tc>
          <w:tcPr>
            <w:vAlign w:val="center"/>
          </w:tcPr>
          <w:p>
            <w:r>
              <w:t>F.7.4.1.3. Aynı veya farklı atomların bir araya gelerek molekül oluşturacağını ifade eder. F.7.4.1.4. Çeşitli molekül modelleri oluşturarak sunar.</w:t>
            </w:r>
            <w:r>
              <w:t>F.7.4.1.3. Aynı veya farklı atomların bir araya gelerek molekül oluşturacağını ifade eder. F.7.4.1.4. Çeşitli molekül modelleri oluşturarak sunar.</w:t>
            </w:r>
          </w:p>
        </w:tc>
        <w:tc>
          <w:tcPr>
            <w:vAlign w:val="center"/>
          </w:tcPr>
          <w:p/>
        </w:tc>
        <w:tc>
          <w:tcPr>
            <w:vAlign w:val="center"/>
          </w:tcPr>
          <w:p/>
        </w:tc>
        <w:tc>
          <w:tcPr>
            <w:vAlign w:val="center"/>
          </w:tcPr>
          <w:p>
            <w:r>
              <w:t>Molekül Modeli Oluşturalım</w:t>
            </w:r>
            <w:r>
              <w:t>Molekül Modeli Oluşturalım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F.7.4.2. Saf Maddeler / Önerilen Süre: 6 ders saati Konu / Kavramlar: Element, elementlerin sembolleri, bileşik, bileşik formülleri 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tc>
        <w:tc>
          <w:tcPr>
            <w:vAlign w:val="center"/>
          </w:tcPr>
          <w:p/>
        </w:tc>
        <w:tc>
          <w:tcPr>
            <w:vAlign w:val="center"/>
          </w:tcPr>
          <w:p>
            <w:r>
              <w:t>Elementleri Öğrenelim Bileşik Modeli Oluşturalım</w:t>
            </w:r>
          </w:p>
        </w:tc>
        <w:tc>
          <w:tcPr>
            <w:vAlign w:val="center"/>
          </w:tcPr>
          <w:p>
            <w:r>
              <w:t>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ÜNİTE 4:SAF MADDE VE KARIŞIMLAR</w:t>
            </w:r>
            <w:r>
              <w:t>ÜNİTE 4:SAF MADDE VE KARIŞIMLAR</w:t>
            </w:r>
          </w:p>
        </w:tc>
        <w:tc>
          <w:tcPr>
            <w:vAlign w:val="center"/>
          </w:tcPr>
          <w:p>
            <w:r>
              <w:t>MADDE VE DOĞASI</w:t>
            </w:r>
            <w:r>
              <w:t>MADDE VE DOĞASI</w:t>
            </w:r>
          </w:p>
        </w:tc>
        <w:tc>
          <w:tcPr>
            <w:vAlign w:val="center"/>
          </w:tcPr>
          <w:p>
            <w:r>
              <w:t>F.7.4.3. Karışımlar / Önerilen Süre: 6 ders saati Konu / Kavramlar: Homojen karışım, çözelti (çözünen, çözücü), heterojen karışım, çözünme, çözünme hızına etki eden faktörler F.7.4.3.1. Karışımları, homojen ve heterojen olarak sınıflandırarak örnekler verir. F.7.4.3.2. Günlük yaşamda karşılaştığı çözücü ve çözünenleri kullanarak çözelti hazırlar.</w:t>
            </w:r>
            <w:r>
              <w:t>F.7.4.3. Karışımlar / Önerilen Süre: 6 ders saati Konu / Kavramlar: Homojen karışım, çözelti (çözünen, çözücü), heterojen karışım, çözünme, çözünme hızına etki eden faktörler F.7.4.3.1. Karışımları, homojen ve heterojen olarak sınıflandırarak örnekler verir. F.7.4.3.2. Günlük yaşamda karşılaştığı çözücü ve çözünenleri kullanarak çözelti hazırlar.</w:t>
            </w:r>
          </w:p>
        </w:tc>
        <w:tc>
          <w:tcPr>
            <w:vAlign w:val="center"/>
          </w:tcPr>
          <w:p>
            <w:r>
              <w:t>Homojen karışımların çözelti olarak da ifade edilebileceği vurgulanır.</w:t>
            </w:r>
            <w:r>
              <w:t>Homojen karışımların çözelti olarak da ifade edilebileceği vurgulanır.</w:t>
            </w:r>
          </w:p>
        </w:tc>
        <w:tc>
          <w:tcPr>
            <w:vAlign w:val="center"/>
          </w:tcPr>
          <w:p/>
        </w:tc>
        <w:tc>
          <w:tcPr>
            <w:vAlign w:val="center"/>
          </w:tcPr>
          <w:p>
            <w:r>
              <w:t>Tentürdiyot Çözeltisi Yapalım</w:t>
            </w:r>
            <w:r>
              <w:t>Tentürdiyot Çözeltisi Yapalım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F.7.4.3.3. Çözünme hızına etki eden faktörleri deney yaparak belirler.</w:t>
            </w:r>
          </w:p>
        </w:tc>
        <w:tc>
          <w:tcPr>
            <w:vAlign w:val="center"/>
          </w:tcPr>
          <w:p>
            <w:r>
              <w:t>a. Temas yüzeyi, karıştırma ve sıcaklık faktörlerine değinilir. b. Bağımlı, bağımsız ve kontrol edilen değişken kavram gruplarına vurgu yapılır.</w:t>
            </w:r>
          </w:p>
        </w:tc>
        <w:tc>
          <w:tcPr>
            <w:vAlign w:val="center"/>
          </w:tcPr>
          <w:p>
            <w:r>
              <w:t>Önceki sınıfın fen konuları, günlük yaşam ve yakın çevresi ile ilişkilendirilir.</w:t>
            </w:r>
          </w:p>
        </w:tc>
        <w:tc>
          <w:tcPr>
            <w:vAlign w:val="center"/>
          </w:tcPr>
          <w:p>
            <w:r>
              <w:t>Çözünme Hızına Etki Eden Faktörleri Öğrenelim</w:t>
            </w:r>
          </w:p>
        </w:tc>
        <w:tc>
          <w:tcPr>
            <w:vAlign w:val="center"/>
          </w:tcPr>
          <w:p>
            <w:pPr>
              <w:rPr>
                <w:b/>
              </w:rPr>
            </w:pPr>
            <w:r>
              <w:t>Ölçme ve değerlendirme için projeler, kavram haritaları, tanılayıcı dallanmış ağaç,</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F.7.4.4. Karışımların Ayrılması / Önerilen Süre: 4 ders saati Konu / Kavramlar: Buharlaştırma, yoğunluk farkı, damıtma F.7.4.4.1. Karışımların ayrılması için kullanılabilecek yöntemlerden uygun olanı seçerek uygular.</w:t>
            </w:r>
          </w:p>
        </w:tc>
        <w:tc>
          <w:tcPr>
            <w:vAlign w:val="center"/>
          </w:tcPr>
          <w:p>
            <w:r>
              <w:t>Karışımların ayrılmasında kullanılabilecek yöntemlerden buharlaştırma, yoğunluk farkı ve damıtma üzerinde durulur.</w:t>
            </w:r>
          </w:p>
        </w:tc>
        <w:tc>
          <w:tcPr>
            <w:vAlign w:val="center"/>
          </w:tcPr>
          <w:p/>
        </w:tc>
        <w:tc>
          <w:tcPr>
            <w:vAlign w:val="center"/>
          </w:tcPr>
          <w:p>
            <w:r>
              <w:t>Karışımları Ayıralım - 1 Karışımları Ayıralım - 2 Okulda Atık Kontrolü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F.7.4.5. Evsel Atıklar ve Geri Dönüşüm / Önerilen Süre: 6 ders saati Konu / Kavramlar: Evsel katı atık maddeler, evsel sıvı atık maddeler, geri dönüşüm, yeniden kullanma F.7.4.5.1. Evsel atıklarda geri dönüştürülebilen ve dönüştürülemeyen maddeleri ayırt eder. F.7.4.5.2. Evsel katı ve sıvı atıkların geri dönüşümüne ilişkin proje tasarlar. F.7.4.5.3. Geri dönüşümü, kaynakların etkili kullanımı açısından sorgular. F.7.4.5.4. Yakın çevresinde atık kontrolüne özen gösterir.</w:t>
            </w:r>
          </w:p>
        </w:tc>
        <w:tc>
          <w:tcPr>
            <w:vAlign w:val="center"/>
          </w:tcPr>
          <w:p>
            <w:r>
              <w:t>Geri dönüşüm tesislerinin ekonomiye katkısı vurgulanır. a. Atık kontrolü ile ilgili kamu ve sivil toplum kuruluşlarının çalışmalarına değinilir. b. Tıbbi atık ile temas etmemesi gerektiği hatırlatılır.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F.7.4.5.5. Yeniden kullanılabilecek eşyalarını, ihtiyacı olanlara iletmeye yönelik proje geliştirir Fen, Mühendislik ve Girişimcilik Uygulamaları</w:t>
            </w:r>
          </w:p>
        </w:tc>
        <w:tc>
          <w:tcPr>
            <w:vAlign w:val="center"/>
          </w:tcPr>
          <w:p>
            <w:r>
              <w:t>Çoktan seçmeli, açık uçlu, doğru-yanlış, eşleştirme, boşluk doldurma, iki aşamalı test gibi farklı soru ve tekniklerden uygun olanı uygun yerlerde kullanılacaktır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F.7.5.1. Işığın Soğurulması / Önerilen Süre: 10 ders saati Konu / Kavramlar: Işığın soğurulması, cisimlerin siyah, beyaz ve renkli görünmesi, güneş enerjisi F.7.5.1.1. Işığın madde ile etkileşimi sonucunda madde tarafından soğurulabileceğini keşfeder. F.7.5.1.2. Beyaz ışığın tüm ışık renklerinin bileşiminden oluştuğu sonucunu çıkarır.</w:t>
            </w:r>
          </w:p>
        </w:tc>
        <w:tc>
          <w:tcPr>
            <w:vAlign w:val="center"/>
          </w:tcPr>
          <w:p/>
        </w:tc>
        <w:tc>
          <w:tcPr>
            <w:vAlign w:val="center"/>
          </w:tcPr>
          <w:p>
            <w:r>
              <w:t>Önceki sınıfın fen konuları, günlük yaşam ve yakın çevresi ile ilişkilendirilir.</w:t>
            </w:r>
          </w:p>
        </w:tc>
        <w:tc>
          <w:tcPr>
            <w:vAlign w:val="center"/>
          </w:tcPr>
          <w:p>
            <w:r>
              <w:t>Işığın Soğurulmasını Gözlemleyelim Beyaz Işığı Oluşturan Renkleri Görelim Gökkuşağı Yapalım</w:t>
            </w:r>
          </w:p>
        </w:tc>
        <w:tc>
          <w:tcPr>
            <w:vAlign w:val="center"/>
          </w:tcPr>
          <w:p>
            <w:r>
              <w:t>. 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Renk filtrelerine girilmez. Kaynakların etkili kullanımı bakımından güneş enerjisinin önemi vurgulanır.</w:t>
            </w:r>
          </w:p>
        </w:tc>
        <w:tc>
          <w:tcPr>
            <w:vAlign w:val="center"/>
          </w:tcPr>
          <w:p/>
        </w:tc>
        <w:tc>
          <w:tcPr>
            <w:vAlign w:val="center"/>
          </w:tcPr>
          <w:p>
            <w:r>
              <w:t>Renk Çarkı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F.7.5.2. Aynalar / Önerilen Süre: 6 ders saati Konu / Kavramlar: Düz ayna, çukur ayna, tümsek ayna F.7.5.2.1. Ayna çeşitlerini gözlemleyerek kullanım alanlarına örnekler verir.</w:t>
            </w:r>
          </w:p>
        </w:tc>
        <w:tc>
          <w:tcPr>
            <w:vAlign w:val="center"/>
          </w:tcPr>
          <w:p/>
        </w:tc>
        <w:tc>
          <w:tcPr>
            <w:vAlign w:val="center"/>
          </w:tcPr>
          <w:p/>
        </w:tc>
        <w:tc>
          <w:tcPr>
            <w:vAlign w:val="center"/>
          </w:tcPr>
          <w:p>
            <w:r>
              <w:t>Aynaların Kullanım Alanlarını Gözlemleyelim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F.7.5.2.2. Düz, çukur ve tümsek aynalarda oluşan görüntüleri karşılaştırır.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tc>
        <w:tc>
          <w:tcPr>
            <w:vAlign w:val="center"/>
          </w:tcPr>
          <w:p>
            <w:r>
              <w:t>Aynalarda Oluşan Görüntüleri Karşılaştıralım Kendi Periskobumuzu Yapalım</w:t>
            </w: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1.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 Işığın Kırılması ve Mercekler Önerilen Süre: 10 ders saati Konu / Kavramlar: Işığın kırılması, mercekler (ince kenarlı mercekler, kalın kenarlı mercekler), odak noktası F.7.5.3.1. Ortam değiştiren ışığın izlediği yolu gözlemleyerek kırılma olayının sebebini ortam değişikliği ile ilişkilendirir.</w:t>
            </w:r>
          </w:p>
        </w:tc>
        <w:tc>
          <w:tcPr>
            <w:vAlign w:val="center"/>
          </w:tcPr>
          <w:p>
            <w:r>
              <w:t>a. Tam yansımaya ve prizmalarda kırılmaya girilmez. b. Snell (Kırılma) Yasası'na girilmez.</w:t>
            </w:r>
          </w:p>
        </w:tc>
        <w:tc>
          <w:tcPr>
            <w:vAlign w:val="center"/>
          </w:tcPr>
          <w:p/>
        </w:tc>
        <w:tc>
          <w:tcPr>
            <w:vAlign w:val="center"/>
          </w:tcPr>
          <w:p>
            <w:r>
              <w:t>Hareket Doğrultusunu Gözlemleyelim Işığın Kırılmasını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tc>
        <w:tc>
          <w:tcPr>
            <w:vAlign w:val="center"/>
          </w:tcPr>
          <w:p>
            <w:r>
              <w:t>Merceklerde Işığın Kırılmasını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F.7.5.3.4. Merceklerin günlük yaşam ve teknolojideki kullanım alanlarına örnekler verir. F.7.5.3.5. Ayna veya mercekleri kullanarak bir görüntüleme aracı tasarlar.</w:t>
            </w:r>
          </w:p>
        </w:tc>
        <w:tc>
          <w:tcPr>
            <w:vAlign w:val="center"/>
          </w:tcPr>
          <w:p>
            <w:r>
              <w:t>Öncelikle tasarımını çizimle ifade etmesi istenir. İmkânlar uygunsa üç boyutlu modele dönüştürmesi istenebilir.</w:t>
            </w:r>
          </w:p>
        </w:tc>
        <w:tc>
          <w:tcPr>
            <w:vAlign w:val="center"/>
          </w:tcPr>
          <w:p/>
        </w:tc>
        <w:tc>
          <w:tcPr>
            <w:vAlign w:val="center"/>
          </w:tcPr>
          <w:p>
            <w:r>
              <w:t>Merceklerin Odak Uzaklığını Bulalım Merceklerin Doğadaki Etkisini Gözlemleyelim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F.7.6.1. İnsanda Üreme, Büyüme ve Gelişme Önerilen Süre: 6 ders saati Konu / Kavramlar: İnsanda üreme, insanda üremeyi sağlayan yapı ve organlar, sperm, yumurta, zigot, embriyo, fetüs ve bebek arasındaki ilişki F.7.6.1.1. İnsanda üremeyi sağlayan yapı ve organları şema üzerinde göstererek açıklar.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Önceki sınıfın fen konuları, günlük yaşam ve yakın çevresi ile ilişkilendirilir.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F.7.6.1.2. Sperm, yumurta, zigot, embriyo, fetüs ve bebek arasındaki ilişkiyi açıklar. F.7.6.1.3. Embriyonun sağlıklı gelişebilmesi için alınması gereken tedbirleri, araştırma verilerine dayalı olarak tartışır.</w:t>
            </w:r>
          </w:p>
        </w:tc>
        <w:tc>
          <w:tcPr>
            <w:vAlign w:val="center"/>
          </w:tcPr>
          <w:p>
            <w:r>
              <w:t>Embriyonun gelişim evrelerine girilmez.</w:t>
            </w:r>
          </w:p>
        </w:tc>
        <w:tc>
          <w:tcPr>
            <w:vAlign w:val="center"/>
          </w:tcPr>
          <w:p/>
        </w:tc>
        <w:tc>
          <w:tcPr>
            <w:vAlign w:val="center"/>
          </w:tcPr>
          <w:p>
            <w:r>
              <w:t>Sağlıklı Hamilelik İçin</w:t>
            </w: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F.7.6.2. Bitki ve Hayvanlarda Üreme, Büyüme ve Gelişme / Önerilen Süre: 12 ders saati Konu / Kavramlar: Eşeysiz üreme (vejetatif üreme, bölünme, tomurcuklanma ve rejenerasyon), eşeyli üreme, büyüme ve gelişme F.7.6.2.1. Bitki ve hayvanlardaki üreme çeşitlerini karşılaştırır.</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r>
              <w:t>Çimlenmeye Etki Eden Faktörleri Belirleyelim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r>
              <w:t>Kendi Bitkimizi Yetiştirelim Çim Adam Yapalım</w:t>
            </w:r>
          </w:p>
        </w:tc>
        <w:tc>
          <w:tcPr>
            <w:vAlign w:val="center"/>
          </w:tcPr>
          <w:p>
            <w:pPr>
              <w:rPr>
                <w:b/>
              </w:rPr>
            </w:pPr>
            <w:r>
              <w:t>Ölçme ve değerlendirme için projeler, kavram haritaları, tanılayıcı dallanmış ağaç, yapılandırılmış grid, altı şapka tekniği, bulmaca, çoktan seçmeli, açık uçlu, doğru-yanlış,</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F.7.7.1. Ampullerin Bağlanma Şekilleri / Önerilen Süre: 8 ders saati Konu / Kavramlar: Seri bağlama, paralel bağlama, elektrik akımı, gerilim F.7.7.1.1. Seri ve paralel bağlı ampullerden oluşan bir devre şeması çizer. 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tc>
        <w:tc>
          <w:tcPr>
            <w:vAlign w:val="center"/>
          </w:tcPr>
          <w:p>
            <w:r>
              <w:t>Önceki sınıfın fen konuları, günlük yaşam ve yakın çevresi ile ilişkilendirilir.</w:t>
            </w:r>
          </w:p>
        </w:tc>
        <w:tc>
          <w:tcPr>
            <w:vAlign w:val="center"/>
          </w:tcPr>
          <w:p>
            <w:r>
              <w:t>Seri Bağlı Ampullerin Parlaklığını Karşılaştıralım Paralel Bağlı Ampullerin Parlaklığını Karşılaştıralım</w:t>
            </w:r>
          </w:p>
        </w:tc>
        <w:tc>
          <w:tcPr>
            <w:vAlign w:val="center"/>
          </w:tcPr>
          <w:p>
            <w:r>
              <w:t>2. DÖNEM 2.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F.7.7.1.5. Bir devre elemanının uçları arasındaki gerilim ile üzerinden geçen akımı ilişkilendirir. F.7.7.1.6. Özgün bir aydınlatma aracı tasarlar.</w:t>
            </w:r>
          </w:p>
        </w:tc>
        <w:tc>
          <w:tcPr>
            <w:vAlign w:val="center"/>
          </w:tcPr>
          <w:p>
            <w:r>
              <w:t>a. Gerilim kavramı piller üzerinden açıklanır. b. Bir iletkende gerilim, akım ve direnç arasındaki ilişki Ohm Yasası üzerinden açıklanır. Matematiksel hesaplamalara girilmez. Öncelikle tasarımını çizimle ifade etmesi istenir. Şartlar uygunsa üç boyutlu modele dönüştürmesi istenebilir.</w:t>
            </w:r>
          </w:p>
        </w:tc>
        <w:tc>
          <w:tcPr>
            <w:vAlign w:val="center"/>
          </w:tcPr>
          <w:p/>
        </w:tc>
        <w:tc>
          <w:tcPr>
            <w:vAlign w:val="center"/>
          </w:tcPr>
          <w:p>
            <w:r>
              <w:t>Basit Elektrik Devresinde Akım Şiddetini Ampermetre ile Ölçelim Basit Elektrik Devresinde Gerilimi ve Akım Şiddetini Ölçelim</w:t>
            </w:r>
          </w:p>
        </w:tc>
        <w:tc>
          <w:tcPr>
            <w:vAlign w:val="center"/>
          </w:tcPr>
          <w:p>
            <w:pPr>
              <w:rPr>
                <w:b/>
              </w:rPr>
            </w:pPr>
            <w:r>
              <w:t>Ölçme ve değerlendirme için projeler, kavram haritaları, tanılayıcı dallanmış ağaç, yapılandırılmış grid, altı şapka tekniği, bulmaca, çoktan seçmeli, açık uçlu, doğru-yanlış,</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Fen, Mühendislik ve Girişimcilik Uygulamaları</w:t>
            </w:r>
          </w:p>
        </w:tc>
        <w:tc>
          <w:tcPr>
            <w:vAlign w:val="center"/>
          </w:tcPr>
          <w:p>
            <w:r>
              <w:t>Öğrencilerin yıl içerisinde ortaya çıkardıkları ürünü etkili bir şekilde sunmaları beklenir. Yıl içinde yapılan çalışmaların sınıf sergisi şeklinde sergilenmesi</w:t>
            </w:r>
          </w:p>
        </w:tc>
        <w:tc>
          <w:tcPr>
            <w:vAlign w:val="center"/>
          </w:tcPr>
          <w:p/>
        </w:tc>
        <w:tc>
          <w:tcPr>
            <w:vAlign w:val="center"/>
          </w:tcPr>
          <w:p/>
        </w:tc>
        <w:tc>
          <w:tcPr>
            <w:vAlign w:val="center"/>
          </w:tcPr>
          <w:p>
            <w:r>
              <w:t>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Fen, Mühendislik ve Girişimcilik Uygulamaları</w:t>
            </w:r>
          </w:p>
        </w:tc>
        <w:tc>
          <w:tcPr>
            <w:vAlign w:val="center"/>
          </w:tcPr>
          <w:p>
            <w:r>
              <w:t>Öğrencilerin yıl içerisinde ortaya çıkardıkları ürünü etkili bir şekilde sunmaları beklenir. Yıl içinde yapılan çalışmaların sınıf sergisi şeklinde sergilenmesi</w:t>
            </w:r>
          </w:p>
        </w:tc>
        <w:tc>
          <w:tcPr>
            <w:vAlign w:val="center"/>
          </w:tcPr>
          <w:p/>
        </w:tc>
        <w:tc>
          <w:tcPr>
            <w:vAlign w:val="center"/>
          </w:tcPr>
          <w:p/>
        </w:tc>
        <w:tc>
          <w:tcPr>
            <w:vAlign w:val="center"/>
          </w:tcPr>
          <w:p>
            <w:r>
              <w:t>Ölçme ve değerlendirme için projeler, kavram haritaları, tanılayıcı dallanmış ağaç,</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