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783"/>
        <w:gridCol w:w="658"/>
        <w:gridCol w:w="1185"/>
        <w:gridCol w:w="7696"/>
        <w:gridCol w:w="19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İNSAN FİZYOLOJİSİ</w:t>
            </w:r>
          </w:p>
        </w:tc>
        <w:tc>
          <w:tcPr>
            <w:vAlign w:val="center"/>
          </w:tcPr>
          <w:p>
            <w:pPr>
              <w:rPr>
                <w:b/>
              </w:rPr>
            </w:pPr>
            <w:r>
              <w:t>11.1. İnsan Fizyolojisi 11.1.1. Denetleyici ve Düzenleyici Sistem, Duyu Organları</w:t>
            </w:r>
          </w:p>
        </w:tc>
        <w:tc>
          <w:tcPr>
            <w:vAlign w:val="center"/>
          </w:tcPr>
          <w:p>
            <w:pPr>
              <w:rPr>
                <w:b/>
              </w:rPr>
            </w:pPr>
            <w:r>
              <w:t>11.1.1.1. Sinir sisteminin yapı, görev ve işleyişini açıklar.</w:t>
            </w:r>
          </w:p>
        </w:tc>
        <w:tc>
          <w:tcPr>
            <w:vAlign w:val="center"/>
          </w:tcPr>
          <w:p>
            <w:pPr>
              <w:rPr>
                <w:b/>
              </w:rPr>
            </w:pPr>
            <w:r>
              <w:t>a. Sinir doku belirtilir.Yapılarına göre nöron çeşitleri verilmez.</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a. Sinir doku belirtilir.Yapılarına göre nöron çeşitleri verilmez. b. İmpuls iletiminin elektriksel ve kimyasal olduğu vurgulanır.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c. Sinir Sistemi merkezî ve çevresel sinir sistemi olarak verilir. Merkezî sinir sisteminin bölümlerinden beyin için; ön beyin ( uç ve ara beyin), orta beyin ve arka beynin ( pons, omurilik soğanı, beyincik)görevleri kısaca açıklanarak beynin alt yapı ve görevlerine girilmez. Omuriliğin görevleri ile refleks yayı açıklanır ve refleksin insan yaşamı için önemi vurgulanır. ç. Çevresel sinir sisteminde, somatik ve otonom sinir sisteminin genel özellikleri verilir. Sempatik ve parasempatik sinirler ayrımına girilmez.</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d. Merkezî ve çevresel sinir sisteminin yapısı işlenirken görsel ögeler (fotoğraflar, resimler, çizimler, karikatürler vb.) ve grafik düzenleyiciler (kavram haritaları, zihin haritaları, şemalar vb.), e-öğrenme nesnesi ve uygulamalarından (animasyon, video, simülasyon, infografik, artırılmış ve sanal gerçeklik uygulamaları vb.) yararlanılır. e. Güncel araştırmalar (koku-hafıza ilişkisi vb.) örneklendirilir. f. İbn Sina ‘nın insan fizyolojisi ile ilgili yaptığı çalışmalarına ilişkin okuma metni verilir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11.1.1.2. Endokrin bezleri ve bu bezlerin salgıladıkları hormonları açıklar.</w:t>
            </w:r>
          </w:p>
        </w:tc>
        <w:tc>
          <w:tcPr>
            <w:vAlign w:val="center"/>
          </w:tcPr>
          <w:p>
            <w:r>
              <w:t>a. Endokrin bezleri ve bu bezlerin salgıladıkları hormonlar işlenirken görsel ögeler, grafik düzenleyiciler, e-öğrenme nesnesi ve uygulamalarından yararlanılır. b. Hormonların yapısına girilmez. c. Homeostasi örnekleri (vücut sıcaklığının, kandaki kalsiyum ve glikoz oranının düzenlenmesi) açıklanır. ç. Hormonların yaşam kalitesi üzerine etkilerinin örnek bir hastalık üzerinden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Düzeleyici Sistem, Duyu Organları</w:t>
            </w:r>
          </w:p>
        </w:tc>
        <w:tc>
          <w:tcPr>
            <w:vAlign w:val="center"/>
          </w:tcPr>
          <w:p>
            <w:r>
              <w:t>11.1.1.3. Sinir sistemi rahatsızlıklarına örnekler verir. 11.1.1.4. Sinir sisteminin sağlıklı yapısının korunması için yapılması gerekenlere ilişkin çıkarımlarda bulunur.</w:t>
            </w:r>
          </w:p>
        </w:tc>
        <w:tc>
          <w:tcPr>
            <w:vAlign w:val="center"/>
          </w:tcPr>
          <w:p>
            <w:r>
              <w:t>a. Multipl skleroz (MS), Parkinson, Alzheimer, epilepsi (sara), depresyon üzerinde durulur. b. Sinir sistemi rahatsızlıklarının tedavisiyle ilgili teknolojik gelişmelerin araştırılması sağlanır. c. Mahmut Gazi Yaşargil’in çalışmalarına değinilir.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11.1.1.5. Duyu organlarının yapısını ve işleyişini açıklar. 11.1.1.6. Duyu organları rahatsızlıklarını açıklar. 11.1.1.7. Duyu organlarının sağlıklı yapısının korunması için yapılması gerekenlere ilişkin çıkarımlarda bulunur.</w:t>
            </w:r>
          </w:p>
        </w:tc>
        <w:tc>
          <w:tcPr>
            <w:vAlign w:val="center"/>
          </w:tcPr>
          <w:p>
            <w:r>
              <w:t>a. Dokunma duyusu olan deri verilirken epitel ve temel bağ doku kısaca açıklanır. b. Duyu organlarının yapısı şema üzerinde gösterilerek açıklanır. c. Duyu organlarının yapısı işlenirken görsel ögeler, grafik düzenleyiciler, e-öğrenme nesnesi ve uygulamalarından yararlanılır. ç. Göz küresi bölümleri sert tabaka, damar tabaka, ağ tabaka olarak verilir, ayrıntılı yapılarına girilmez. Kulak bölümleri dış kulak, orta kulak ve iç kulak olarak verilip ayrıntılı yapılarına girilmez. d. İbn Heysem’in göz ile ilgili çalışmaları vurgulanır. a. Renk körlüğü, miyopi, hipermetropi, astigmatizm, işitme kaybı ve denge kaybı gibi rahatsızlıkların araştırılıp sunulması sağlanır. Duyu organları rahatsızlıklarının tedavisiyle ilgili teknolojik gelişmelerin araştırılması sağlanır. b. Görme ve işitme engelli kişilerin karşılaştığı sorunlara dikkat çekmek ve çevresindeki bireyleri bilinçlendirmek amacıyla sosyal farkındalık etkinlikleri (proje, kamu spotu, broşür vb.) hazırlamaları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sınav haftası</w:t>
            </w:r>
            <w:r>
              <w:t>sınav haftası</w:t>
            </w:r>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11.1.2.1. Destek ve hareket sisteminin yapı, görev ve işleyişini açıklar.</w:t>
            </w:r>
          </w:p>
        </w:tc>
        <w:tc>
          <w:tcPr>
            <w:vAlign w:val="center"/>
          </w:tcPr>
          <w:p>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9.1.2.1. Canlıların yapısını oluşturan organik ve inorganik bileşikleri açıklar.</w:t>
            </w:r>
          </w:p>
        </w:tc>
        <w:tc>
          <w:tcPr>
            <w:vAlign w:val="center"/>
          </w:tcPr>
          <w:p>
            <w:r>
              <w:t>Kırık, çıkık, burkulma, menisküs ve eklem rahatsızlıklarının araştırılması ve paylaşılması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11.1.2.3. Destek ve hareket sisteminin sağlıklı yapısının korunması için yapılması gerekenlere ilişkin çıkarımlarda bulunur. 11.1.2.4. Destek ve hareket sistemi ile doğrudan ilişkili güncel uygulamalara örnekler verir.</w:t>
            </w:r>
          </w:p>
        </w:tc>
        <w:tc>
          <w:tcPr>
            <w:vAlign w:val="center"/>
          </w:tcPr>
          <w:p>
            <w:r>
              <w:t>Destek ve hareket sisteminin sağlığı açısından sporun, beslenmenin ve uygun duruşun önemi tartışılır.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11.1.3.1. Sindirim sisteminin yapı, görev ve işleyişini açıklar.</w:t>
            </w:r>
          </w:p>
        </w:tc>
        <w:tc>
          <w:tcPr>
            <w:vAlign w:val="center"/>
          </w:tcPr>
          <w:p>
            <w:r>
              <w:t>a. Sindirim sisteminin yapısı işlenirken görsel ögeler, grafik düzenleyiciler, e-öğrenme nesnesi ve uygulamalarından yararlanılır. b. Sindirime yardımcı yapı ve organların (karaciğer, pankreas ve tükürük bezleri) görevleri üzerinde durulur. Yapılarına girilmez. c. Öğrencilerin besinlerin sindirimini gözlemleyebileceği deneyler tasarlaması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11.1.3.2. Sindirim sistemi rahatsızlıklarını açıklar.</w:t>
            </w:r>
          </w:p>
        </w:tc>
        <w:tc>
          <w:tcPr>
            <w:vAlign w:val="center"/>
          </w:tcPr>
          <w:p>
            <w:r>
              <w:t>Reflü, gastrit, ülser, hemoroit , kabızlık, ishal örnekleri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11.1.3.3. Sindirim sisteminin sağlıklı yapısının korunması için yapılması gerekenlere ilişkin çıkarımlarda bulunur.</w:t>
            </w:r>
          </w:p>
        </w:tc>
        <w:tc>
          <w:tcPr>
            <w:vAlign w:val="center"/>
          </w:tcPr>
          <w:p>
            <w:r>
              <w:t>a. Fiziksel etkinliklerin sindirim sisteminin sağlığına olumlu etkisi belirtilir. b. Tüketilen besinlerin temizliği, lif açısından zengin gıdalarla doğal beslenmenin önemi vurgulanır. c. Asitli içecekler tüketilmesinin ve fast-food beslenmenin sindirim sistemi üzerindeki etkilerinin tartışılması sağlanır. ç. Antibiyotik kullanımının bağırsak florasına etkileri ve bilinçsiz antibiyotik kullanımının zararları belirtilir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İNSAN FİZYOLOJİSİ</w:t>
            </w:r>
            <w:r>
              <w:t>İNSAN FİZYOLOJİSİ</w:t>
            </w:r>
          </w:p>
        </w:tc>
        <w:tc>
          <w:tcPr>
            <w:vAlign w:val="center"/>
          </w:tcPr>
          <w:p>
            <w:r>
              <w:t>11.1.4. Dolaşım Sistemleri</w:t>
            </w:r>
            <w:r>
              <w:t>11.1.4. Dolaşım Sistemleri</w:t>
            </w:r>
          </w:p>
        </w:tc>
        <w:tc>
          <w:tcPr>
            <w:vAlign w:val="center"/>
          </w:tcPr>
          <w:p>
            <w:r>
              <w:t>11.1.4.1. Kalp, kan ve damarların yapı, görev ve işleyişini açıklar.</w:t>
            </w:r>
            <w:r>
              <w:t>11.1.4.1. Kalp, kan ve damarların yapı, görev ve işleyişini açıklar.</w:t>
            </w:r>
          </w:p>
        </w:tc>
        <w:tc>
          <w:tcPr>
            <w:vAlign w:val="center"/>
          </w:tcPr>
          <w:p>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 d. Kan grupları üzerinde durulur. Kan nakillerinde kendi grubundan kan alıp vermenin gerekliliği vurgulanır. Kan nakillerinde genel alıcı ve genel verici kavramları kullanılmaz. 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 d. Kan grupları üzerinde durulur. Kan nakillerinde kendi grubundan kan alıp vermenin gerekliliği vurgulanır. Kan nakillerinde genel alıcı ve genel verici kavramları kullanılmaz. 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11.1.4.1. Kalp, kan ve damarların yapı, görev ve işleyişini açıklar.</w:t>
            </w:r>
          </w:p>
        </w:tc>
        <w:tc>
          <w:tcPr>
            <w:vAlign w:val="center"/>
          </w:tcPr>
          <w:p>
            <w:r>
              <w:t>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İNSAN FİZYOLOJİSİ</w:t>
            </w:r>
            <w:r>
              <w:t>İNSAN FİZYOLOJİSİ</w:t>
            </w:r>
          </w:p>
        </w:tc>
        <w:tc>
          <w:tcPr>
            <w:vAlign w:val="center"/>
          </w:tcPr>
          <w:p>
            <w:r>
              <w:t>11.1.4. Dolaşım Sistemleri</w:t>
            </w:r>
            <w:r>
              <w:t>11.1.4. Dolaşım Sistemleri</w:t>
            </w:r>
          </w:p>
        </w:tc>
        <w:tc>
          <w:tcPr>
            <w:vAlign w:val="center"/>
          </w:tcPr>
          <w:p>
            <w:r>
              <w:t>11.1.4.2. Lenf dolaşımını açıklar.</w:t>
            </w:r>
            <w:r>
              <w:t>11.1.4.2. Lenf dolaşımını açıklar.</w:t>
            </w:r>
          </w:p>
        </w:tc>
        <w:tc>
          <w:tcPr>
            <w:vAlign w:val="center"/>
          </w:tcPr>
          <w:p>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 d. Kan ve lenf dolaşımıyla ilgili model tasarlanması sağlanır.</w:t>
            </w:r>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 d. Kan ve lenf dolaşımıyla ilgili model tasarlanması sağlanır.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11.1.4.3. Dolaşım sistemi rahatsızlıklarını açıklar. 11.1.4.4. Dolaşım sisteminin sağlıklı yapısının korunması için yapılması gerekenlere ilişkin çıkarımlarda bulunur.</w:t>
            </w:r>
          </w:p>
        </w:tc>
        <w:tc>
          <w:tcPr>
            <w:vAlign w:val="center"/>
          </w:tcPr>
          <w:p>
            <w:r>
              <w:t>Kalp krizi, damar tıkanıklığı, yüksek tansiyon, varis, kangren, anemi ve lösemi hastalıkları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11.1.4.5.Bağışıklık çeşitlerini ve vücudun doğal savunma mekanizmalarını açıklar.</w:t>
            </w:r>
          </w:p>
        </w:tc>
        <w:tc>
          <w:tcPr>
            <w:vAlign w:val="center"/>
          </w:tcPr>
          <w:p>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 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11.1.4.5.Bağışıklık çeşitlerini ve vücudun doğal savunma mekanizmalarını açıklar.</w:t>
            </w:r>
          </w:p>
        </w:tc>
        <w:tc>
          <w:tcPr>
            <w:vAlign w:val="center"/>
          </w:tcPr>
          <w:p>
            <w:r>
              <w:t>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İNSAN FİZYOLOJİSİ</w:t>
            </w:r>
          </w:p>
        </w:tc>
        <w:tc>
          <w:tcPr>
            <w:vAlign w:val="center"/>
          </w:tcPr>
          <w:p>
            <w:r>
              <w:t>11.1.5. Solunum Sistemi</w:t>
            </w:r>
          </w:p>
        </w:tc>
        <w:tc>
          <w:tcPr>
            <w:vAlign w:val="center"/>
          </w:tcPr>
          <w:p>
            <w:r>
              <w:t>11.1.5.1. Solunum sisteminin yapı, görev ve işleyişini açıklar. 11.1.5.2. Alveollerden dokulara ve dokulardan alveollere gaz taşınmasını açıklar.</w:t>
            </w:r>
          </w:p>
        </w:tc>
        <w:tc>
          <w:tcPr>
            <w:vAlign w:val="center"/>
          </w:tcPr>
          <w:p>
            <w:r>
              <w:t>a. Solunum sisteminin yapısı işlenirken görsel ögeler, grafik düzenleyiciler, e-öğrenme nesnesi ve uygulamalarından yararlanılır. b. Soluk alıp verme mekanizmasışema üzerinde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İNSAN FİZYOLOJİSİ</w:t>
            </w:r>
          </w:p>
        </w:tc>
        <w:tc>
          <w:tcPr>
            <w:vAlign w:val="center"/>
          </w:tcPr>
          <w:p>
            <w:r>
              <w:t>11.1.5. Solunum Sistemi</w:t>
            </w:r>
          </w:p>
        </w:tc>
        <w:tc>
          <w:tcPr>
            <w:vAlign w:val="center"/>
          </w:tcPr>
          <w:p>
            <w:r>
              <w:t>11.1.5.3. Solunum sistemi hastalıklarına örnekler verir. 11.1.5.4. Solunum sisteminin sağlıklı yapısının korunması için yapılması gerekenlere ilişkin çıkarımlarda bulunur.</w:t>
            </w:r>
          </w:p>
        </w:tc>
        <w:tc>
          <w:tcPr>
            <w:vAlign w:val="center"/>
          </w:tcPr>
          <w:p>
            <w:r>
              <w:t>KOAH, astım, verem, akciğer ve gırtlak kanseri, zatürre hastalıkları belirtilir. Yaygın olarak görülen mesleki solunum sistemi hastalıklarından korunmak için iş sağlığı ve güvenliği konusunda alınabilecek önlemlerin araştırılması ve elde edilen bilgilerin paylaşılması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İNSAN FİZYOLOJİSİ</w:t>
            </w:r>
          </w:p>
        </w:tc>
        <w:tc>
          <w:tcPr>
            <w:vAlign w:val="center"/>
          </w:tcPr>
          <w:p>
            <w:r>
              <w:t>11.1.6. Üriner Sistem</w:t>
            </w:r>
          </w:p>
        </w:tc>
        <w:tc>
          <w:tcPr>
            <w:vAlign w:val="center"/>
          </w:tcPr>
          <w:p>
            <w:r>
              <w:t>11.1.6.1. Üriner sistemin yapı, görev ve işleyişini açıklar.</w:t>
            </w:r>
          </w:p>
        </w:tc>
        <w:tc>
          <w:tcPr>
            <w:vAlign w:val="center"/>
          </w:tcPr>
          <w:p>
            <w:r>
              <w:t>a. Üriner sistemin yapısı işlenirken görsel ögeler, grafik düzenleyiciler, e-öğrenme nesnesi ve uygulamalarından yararlanılır. b. Böbreğin alyuvar üretimine etkisi üzerinde durulur. c. Böbrek diseksiyonu ile böbreğin yapısının incelenmesi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İNSAN FİZYOLOJİSİ</w:t>
            </w:r>
          </w:p>
        </w:tc>
        <w:tc>
          <w:tcPr>
            <w:vAlign w:val="center"/>
          </w:tcPr>
          <w:p>
            <w:r>
              <w:t>11.1.6. Üriner Sistem</w:t>
            </w:r>
          </w:p>
        </w:tc>
        <w:tc>
          <w:tcPr>
            <w:vAlign w:val="center"/>
          </w:tcPr>
          <w:p>
            <w:r>
              <w:t>11.1.6.2. Homeostasinin sağlanmasında böbreklerin rolünü belirtir. 11.1.6.3. Üriner Sistem rahatsızlıklarına örnekler verir. 11.1.6.4. Üriner sistemin sağlıklı yapısının korunması için yapılması gerekenlere ilişkin çıkarımlarda bulunur.</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İNSAN FİZYOLOJİSİ</w:t>
            </w:r>
          </w:p>
        </w:tc>
        <w:tc>
          <w:tcPr>
            <w:vAlign w:val="center"/>
          </w:tcPr>
          <w:p>
            <w:r>
              <w:t>11.1.7. Üreme Sistemi ve Embriyonik Gelişim</w:t>
            </w:r>
          </w:p>
        </w:tc>
        <w:tc>
          <w:tcPr>
            <w:vAlign w:val="center"/>
          </w:tcPr>
          <w:p>
            <w:r>
              <w:t>11.1.7.1. Üreme sisteminin yapı, görev ve işleyişini açıklar.</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İNSAN FİZYOLOJİSİ</w:t>
            </w:r>
          </w:p>
        </w:tc>
        <w:tc>
          <w:tcPr>
            <w:vAlign w:val="center"/>
          </w:tcPr>
          <w:p>
            <w:r>
              <w:t>11.1.7. Üreme Sistemi ve Embriyonik Gelişim</w:t>
            </w:r>
          </w:p>
        </w:tc>
        <w:tc>
          <w:tcPr>
            <w:vAlign w:val="center"/>
          </w:tcPr>
          <w:p>
            <w:r>
              <w:t>11.1.7.2. Üreme sisteminin sağlıklı yapısının korunması için yapılması gerekenlere ilişkin çıkarımlarda bulunur. 11.1.7.3. İnsanda embriyonik gelişim sürecini açıklar.</w:t>
            </w:r>
          </w:p>
        </w:tc>
        <w:tc>
          <w:tcPr>
            <w:vAlign w:val="center"/>
          </w:tcPr>
          <w:p>
            <w:r>
              <w:t>a. Hamilelikte bebeğin gelişimini olumsuz etkileyen faktörler (antibiyotik dahil erken hamilelik döneminde ilaç kullanımı, yoğun stres, sağlıksız beslenme, folik asit yetersizliği, X ışınımına maruz kalma) belirtilir. b. Hamileliğin izlenmesinin bebeğin ve annenin sağlığı açısından önemi vurgulanır. c. İnsanda embriyonik gelişim süreci görsel ögeler, grafik düzenleyiciler, e-öğrenme nesnesi ve uygulamalarından faydalanılarak açıklanır. ç. Çoklu doğumların nedenleri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KOMÜNİTE VE POPÜLASYON EKOLOJİSİ</w:t>
            </w:r>
          </w:p>
        </w:tc>
        <w:tc>
          <w:tcPr>
            <w:vAlign w:val="center"/>
          </w:tcPr>
          <w:p>
            <w:r>
              <w:t>11.2. Komünite ve Popülasyon Ekolojisi 11.2.1. Komünite Ekolojisi</w:t>
            </w:r>
          </w:p>
        </w:tc>
        <w:tc>
          <w:tcPr>
            <w:vAlign w:val="center"/>
          </w:tcPr>
          <w:p>
            <w:r>
              <w:t>11.2.1.1. Komünitenin yapısına etki eden faktörleri açıklar.</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11.2.1.2. Komünitede tür içi ve türler arasındaki rekabeti örneklerle açıklar.</w:t>
            </w:r>
          </w:p>
        </w:tc>
        <w:tc>
          <w:tcPr>
            <w:vAlign w:val="center"/>
          </w:tcPr>
          <w:p>
            <w:r>
              <w:t>Komünitelerde av-avcı ilişkisi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11.2.1.3. Komünitede türler arasında simbiyotik ilişkileri örneklerle açıklar.</w:t>
            </w:r>
          </w:p>
        </w:tc>
        <w:tc>
          <w:tcPr>
            <w:vAlign w:val="center"/>
          </w:tcPr>
          <w:p>
            <w:r>
              <w:t>Parazitlik ve mutualizm insan sağlığı ile ilişkilendirilir (bit, pire, kene, tenya, bağırsak florası).</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11.2.1.4. Komünitelerdeki süksesyonu örneklerle açıklar.</w:t>
            </w:r>
          </w:p>
        </w:tc>
        <w:tc>
          <w:tcPr>
            <w:vAlign w:val="center"/>
          </w:tcPr>
          <w:p>
            <w:r>
              <w:t>Süksesyonun evrelerine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a. İnsan yaş piramitleri üzerinde durulur. b. Popülasyon büyümesine ilişkin farklı büyüme eğrileri (S ve J) çizilir.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c. Dünyada ve ülkemizde nüfus değişiminin grafikler üzerinden analiz edilmesi ve olası sonuçlarının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